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F791F" w14:textId="77777777" w:rsidR="00ED5F79" w:rsidRPr="00AF46AF" w:rsidRDefault="00ED5F79" w:rsidP="00ED5F79">
      <w:pPr>
        <w:rPr>
          <w:rFonts w:ascii="Calibri" w:hAnsi="Calibri" w:cs="Calibri"/>
          <w:b/>
          <w:bCs/>
          <w:color w:val="FF0000"/>
        </w:rPr>
      </w:pPr>
      <w:r w:rsidRPr="00AF46AF">
        <w:rPr>
          <w:rFonts w:ascii="Calibri" w:hAnsi="Calibri" w:cs="Calibri"/>
          <w:b/>
          <w:bCs/>
        </w:rPr>
        <w:t>Figure 1-source data 1 (trypsin shaving assay)</w:t>
      </w:r>
    </w:p>
    <w:p w14:paraId="71E685B5" w14:textId="77777777" w:rsidR="00ED5F79" w:rsidRPr="00AF46AF" w:rsidRDefault="00ED5F79" w:rsidP="00ED5F79">
      <w:pPr>
        <w:rPr>
          <w:rFonts w:ascii="Calibri" w:hAnsi="Calibri" w:cs="Calibri"/>
          <w:color w:val="191919"/>
          <w:shd w:val="clear" w:color="auto" w:fill="FFFFFF"/>
        </w:rPr>
      </w:pPr>
      <w:r w:rsidRPr="00AF46AF">
        <w:rPr>
          <w:rFonts w:ascii="Calibri" w:hAnsi="Calibri" w:cs="Calibri"/>
        </w:rPr>
        <w:t>Trypsin-shaving sensitivity over four hours (hr), visualised on Western blots of TgLMBD3-6x</w:t>
      </w:r>
      <w:r>
        <w:rPr>
          <w:rFonts w:ascii="Calibri" w:hAnsi="Calibri" w:cs="Calibri"/>
        </w:rPr>
        <w:t>HA extracts using antibodies against HA</w:t>
      </w:r>
      <w:r w:rsidRPr="00AF46AF">
        <w:rPr>
          <w:rFonts w:ascii="Calibri" w:hAnsi="Calibri" w:cs="Calibri"/>
        </w:rPr>
        <w:t>, Tom40, Sag1, profilin (</w:t>
      </w:r>
      <w:proofErr w:type="spellStart"/>
      <w:r w:rsidRPr="00AF46AF">
        <w:rPr>
          <w:rFonts w:ascii="Calibri" w:hAnsi="Calibri" w:cs="Calibri"/>
        </w:rPr>
        <w:t>Prf</w:t>
      </w:r>
      <w:proofErr w:type="spellEnd"/>
      <w:r w:rsidRPr="00AF46AF">
        <w:rPr>
          <w:rFonts w:ascii="Calibri" w:hAnsi="Calibri" w:cs="Calibri"/>
        </w:rPr>
        <w:t>) and Gap40. Expected molecular weights for each protein are LMBD3-6x</w:t>
      </w:r>
      <w:r>
        <w:rPr>
          <w:rFonts w:ascii="Calibri" w:hAnsi="Calibri" w:cs="Calibri"/>
        </w:rPr>
        <w:t>HA</w:t>
      </w:r>
      <w:r w:rsidRPr="00AF46AF">
        <w:rPr>
          <w:rFonts w:ascii="Calibri" w:hAnsi="Calibri" w:cs="Calibri"/>
        </w:rPr>
        <w:t xml:space="preserve">: 81 </w:t>
      </w:r>
      <w:proofErr w:type="spellStart"/>
      <w:r w:rsidRPr="00AF46AF">
        <w:rPr>
          <w:rFonts w:ascii="Calibri" w:hAnsi="Calibri" w:cs="Calibri"/>
        </w:rPr>
        <w:t>kDa</w:t>
      </w:r>
      <w:proofErr w:type="spellEnd"/>
      <w:r w:rsidRPr="00AF46AF">
        <w:rPr>
          <w:rFonts w:ascii="Calibri" w:hAnsi="Calibri" w:cs="Calibri"/>
        </w:rPr>
        <w:t xml:space="preserve">, Tom40 :51 </w:t>
      </w:r>
      <w:proofErr w:type="spellStart"/>
      <w:r w:rsidRPr="00AF46AF">
        <w:rPr>
          <w:rFonts w:ascii="Calibri" w:hAnsi="Calibri" w:cs="Calibri"/>
        </w:rPr>
        <w:t>kDa</w:t>
      </w:r>
      <w:proofErr w:type="spellEnd"/>
      <w:r w:rsidRPr="00AF46AF">
        <w:rPr>
          <w:rFonts w:ascii="Calibri" w:hAnsi="Calibri" w:cs="Calibri"/>
        </w:rPr>
        <w:t xml:space="preserve">, Sag1: 33 </w:t>
      </w:r>
      <w:proofErr w:type="spellStart"/>
      <w:r w:rsidRPr="00AF46AF">
        <w:rPr>
          <w:rFonts w:ascii="Calibri" w:hAnsi="Calibri" w:cs="Calibri"/>
        </w:rPr>
        <w:t>kDa</w:t>
      </w:r>
      <w:proofErr w:type="spellEnd"/>
      <w:r w:rsidRPr="00AF46AF">
        <w:rPr>
          <w:rFonts w:ascii="Calibri" w:hAnsi="Calibri" w:cs="Calibri"/>
        </w:rPr>
        <w:t xml:space="preserve">, Profilin: 17 </w:t>
      </w:r>
      <w:proofErr w:type="spellStart"/>
      <w:r w:rsidRPr="00AF46AF">
        <w:rPr>
          <w:rFonts w:ascii="Calibri" w:hAnsi="Calibri" w:cs="Calibri"/>
        </w:rPr>
        <w:t>kDa</w:t>
      </w:r>
      <w:proofErr w:type="spellEnd"/>
      <w:r w:rsidRPr="00AF46AF">
        <w:rPr>
          <w:rFonts w:ascii="Calibri" w:hAnsi="Calibri" w:cs="Calibri"/>
        </w:rPr>
        <w:t xml:space="preserve">. The </w:t>
      </w:r>
      <w:r w:rsidRPr="00AF46AF">
        <w:rPr>
          <w:rFonts w:ascii="Calibri" w:hAnsi="Calibri" w:cs="Calibri"/>
          <w:color w:val="191919"/>
          <w:shd w:val="clear" w:color="auto" w:fill="FFFFFF"/>
        </w:rPr>
        <w:t xml:space="preserve">molecular weight ladder used is provided by Invitrogen, Catalogue number: LC5925. </w:t>
      </w:r>
    </w:p>
    <w:p w14:paraId="6B18993C" w14:textId="77777777" w:rsidR="00E24BEF" w:rsidRDefault="00E24BEF"/>
    <w:sectPr w:rsidR="00E24BEF" w:rsidSect="00E011E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79"/>
    <w:rsid w:val="003E1993"/>
    <w:rsid w:val="006B53B2"/>
    <w:rsid w:val="009F6D0E"/>
    <w:rsid w:val="00C04CE5"/>
    <w:rsid w:val="00E011E5"/>
    <w:rsid w:val="00E24BEF"/>
    <w:rsid w:val="00ED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7C784"/>
  <w15:chartTrackingRefBased/>
  <w15:docId w15:val="{00FD97E3-1373-3540-9AFE-CB763EEB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F79"/>
  </w:style>
  <w:style w:type="paragraph" w:styleId="Heading1">
    <w:name w:val="heading 1"/>
    <w:basedOn w:val="Normal"/>
    <w:next w:val="Normal"/>
    <w:link w:val="Heading1Char"/>
    <w:uiPriority w:val="9"/>
    <w:qFormat/>
    <w:rsid w:val="00ED5F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F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F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F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F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F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F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F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F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F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F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F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5F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F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F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F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F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F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5F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5F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F7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5F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5F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5F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5F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5F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F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F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5F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Waller</dc:creator>
  <cp:keywords/>
  <dc:description/>
  <cp:lastModifiedBy>Ross Waller</cp:lastModifiedBy>
  <cp:revision>1</cp:revision>
  <dcterms:created xsi:type="dcterms:W3CDTF">2024-01-24T11:54:00Z</dcterms:created>
  <dcterms:modified xsi:type="dcterms:W3CDTF">2024-01-24T11:56:00Z</dcterms:modified>
</cp:coreProperties>
</file>